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8B50167" w14:textId="11581C0D" w:rsidR="002C1D43" w:rsidRDefault="002C1D43">
      <w:pPr>
        <w:rPr>
          <w:lang w:val="en-US"/>
        </w:rPr>
      </w:pPr>
      <w:r>
        <w:rPr>
          <w:lang w:val="en-US"/>
        </w:rPr>
        <w:t>Louis Ene</w:t>
      </w:r>
    </w:p>
    <w:p w14:paraId="7DA3A86E" w14:textId="77777777" w:rsidR="002C1D43" w:rsidRDefault="002C1D43">
      <w:pPr>
        <w:rPr>
          <w:lang w:val="en-US"/>
        </w:rPr>
      </w:pPr>
    </w:p>
    <w:p w14:paraId="00EE6E54" w14:textId="1570F007" w:rsidR="00092492" w:rsidRDefault="003E106E">
      <w:pPr>
        <w:rPr>
          <w:lang w:val="en-US"/>
        </w:rPr>
      </w:pPr>
      <w:r>
        <w:rPr>
          <w:lang w:val="en-US"/>
        </w:rPr>
        <w:t xml:space="preserve">ManageEngine </w:t>
      </w:r>
      <w:proofErr w:type="spellStart"/>
      <w:r>
        <w:rPr>
          <w:lang w:val="en-US"/>
        </w:rPr>
        <w:t>Eventlog</w:t>
      </w:r>
      <w:proofErr w:type="spellEnd"/>
      <w:r>
        <w:rPr>
          <w:lang w:val="en-US"/>
        </w:rPr>
        <w:t xml:space="preserve"> Analyzer</w:t>
      </w:r>
    </w:p>
    <w:p w14:paraId="4136E44D" w14:textId="77777777" w:rsidR="003E106E" w:rsidRDefault="003E106E">
      <w:pPr>
        <w:rPr>
          <w:lang w:val="en-US"/>
        </w:rPr>
      </w:pPr>
    </w:p>
    <w:p w14:paraId="68AB3248" w14:textId="72651149" w:rsidR="003E106E" w:rsidRPr="006B15FE" w:rsidRDefault="006B15FE">
      <w:pPr>
        <w:rPr>
          <w:u w:val="single"/>
          <w:lang w:val="en-US"/>
        </w:rPr>
      </w:pPr>
      <w:r w:rsidRPr="006B15FE">
        <w:rPr>
          <w:u w:val="single"/>
          <w:lang w:val="en-US"/>
        </w:rPr>
        <w:t>Summary</w:t>
      </w:r>
    </w:p>
    <w:p w14:paraId="5B543BFD" w14:textId="5B92854F" w:rsidR="003E106E" w:rsidRDefault="003E106E">
      <w:pPr>
        <w:rPr>
          <w:lang w:val="en-US"/>
        </w:rPr>
      </w:pPr>
      <w:proofErr w:type="spellStart"/>
      <w:r>
        <w:rPr>
          <w:lang w:val="en-US"/>
        </w:rPr>
        <w:t>Eventlog</w:t>
      </w:r>
      <w:proofErr w:type="spellEnd"/>
      <w:r>
        <w:rPr>
          <w:lang w:val="en-US"/>
        </w:rPr>
        <w:t xml:space="preserve"> Analyzer is presented as a web app used for SIEM within businesses. It works by managi</w:t>
      </w:r>
      <w:r w:rsidR="006B15FE">
        <w:rPr>
          <w:lang w:val="en-US"/>
        </w:rPr>
        <w:t xml:space="preserve">ng log data that is generated from devices and applications and encrypts it, making it protected within the constraints of forensics and compliance audits. A record of when the data was taken is kept </w:t>
      </w:r>
      <w:proofErr w:type="gramStart"/>
      <w:r w:rsidR="006B15FE">
        <w:rPr>
          <w:lang w:val="en-US"/>
        </w:rPr>
        <w:t>to prove</w:t>
      </w:r>
      <w:proofErr w:type="gramEnd"/>
      <w:r w:rsidR="006B15FE">
        <w:rPr>
          <w:lang w:val="en-US"/>
        </w:rPr>
        <w:t xml:space="preserve"> that it hasn’t been </w:t>
      </w:r>
      <w:r w:rsidR="004C5A0B">
        <w:rPr>
          <w:lang w:val="en-US"/>
        </w:rPr>
        <w:t>tampered with</w:t>
      </w:r>
      <w:r w:rsidR="006B15FE">
        <w:rPr>
          <w:lang w:val="en-US"/>
        </w:rPr>
        <w:t>. The analyzer uses a PostgreSQL database by default however this can be changed to either My SQL or MS SQL as the user may prefer one of those. The analyzer can check for file integrity and produce forensic reports for selected logs. The user is also given the ability to import logs remotely through HTTP/S and FTP.</w:t>
      </w:r>
    </w:p>
    <w:p w14:paraId="1F4AE968" w14:textId="01DEB2B9" w:rsidR="006B15FE" w:rsidRDefault="006B15FE">
      <w:pPr>
        <w:rPr>
          <w:u w:val="single"/>
          <w:lang w:val="en-US"/>
        </w:rPr>
      </w:pPr>
      <w:r w:rsidRPr="006B15FE">
        <w:rPr>
          <w:u w:val="single"/>
          <w:lang w:val="en-US"/>
        </w:rPr>
        <w:t>Features</w:t>
      </w:r>
    </w:p>
    <w:p w14:paraId="284487B3" w14:textId="3819D5C2" w:rsidR="006B15FE" w:rsidRDefault="008B639E">
      <w:pPr>
        <w:rPr>
          <w:lang w:val="en-US"/>
        </w:rPr>
      </w:pPr>
      <w:r>
        <w:rPr>
          <w:lang w:val="en-US"/>
        </w:rPr>
        <w:t xml:space="preserve">Log </w:t>
      </w:r>
      <w:r w:rsidR="006B15FE">
        <w:rPr>
          <w:lang w:val="en-US"/>
        </w:rPr>
        <w:t>Archiving</w:t>
      </w:r>
      <w:r w:rsidR="000F313B">
        <w:rPr>
          <w:lang w:val="en-US"/>
        </w:rPr>
        <w:t>-</w:t>
      </w:r>
      <w:r>
        <w:rPr>
          <w:lang w:val="en-US"/>
        </w:rPr>
        <w:t xml:space="preserve"> Logs can be stored to be used as evidence/ references </w:t>
      </w:r>
      <w:proofErr w:type="gramStart"/>
      <w:r>
        <w:rPr>
          <w:lang w:val="en-US"/>
        </w:rPr>
        <w:t>at a later date</w:t>
      </w:r>
      <w:proofErr w:type="gramEnd"/>
      <w:r>
        <w:rPr>
          <w:lang w:val="en-US"/>
        </w:rPr>
        <w:t>.</w:t>
      </w:r>
    </w:p>
    <w:p w14:paraId="15F57166" w14:textId="19AD1B79" w:rsidR="006B15FE" w:rsidRDefault="006B15FE">
      <w:pPr>
        <w:rPr>
          <w:lang w:val="en-US"/>
        </w:rPr>
      </w:pPr>
      <w:r>
        <w:rPr>
          <w:lang w:val="en-US"/>
        </w:rPr>
        <w:t>Forensics</w:t>
      </w:r>
      <w:r w:rsidR="008B639E">
        <w:rPr>
          <w:lang w:val="en-US"/>
        </w:rPr>
        <w:t xml:space="preserve">- The </w:t>
      </w:r>
      <w:r w:rsidR="00F0433F">
        <w:rPr>
          <w:lang w:val="en-US"/>
        </w:rPr>
        <w:t xml:space="preserve">tool can be used in data forensics as overall device access </w:t>
      </w:r>
      <w:r w:rsidR="00285B15">
        <w:rPr>
          <w:lang w:val="en-US"/>
        </w:rPr>
        <w:t>is monitored and can be recorded. Furthermore,</w:t>
      </w:r>
      <w:r w:rsidR="00482A5D">
        <w:rPr>
          <w:lang w:val="en-US"/>
        </w:rPr>
        <w:t xml:space="preserve"> </w:t>
      </w:r>
      <w:r w:rsidR="00703A04">
        <w:rPr>
          <w:lang w:val="en-US"/>
        </w:rPr>
        <w:t>log</w:t>
      </w:r>
      <w:r w:rsidR="009B6477">
        <w:rPr>
          <w:lang w:val="en-US"/>
        </w:rPr>
        <w:t xml:space="preserve"> forensics can be used to trace hackers, </w:t>
      </w:r>
      <w:r w:rsidR="003C6940">
        <w:rPr>
          <w:lang w:val="en-US"/>
        </w:rPr>
        <w:t>detect vulnerabilities and aid in disaster recovery.</w:t>
      </w:r>
    </w:p>
    <w:p w14:paraId="1382BD18" w14:textId="647929C6" w:rsidR="006B15FE" w:rsidRDefault="006B15FE">
      <w:pPr>
        <w:rPr>
          <w:lang w:val="en-US"/>
        </w:rPr>
      </w:pPr>
      <w:r>
        <w:rPr>
          <w:lang w:val="en-US"/>
        </w:rPr>
        <w:t>Log search</w:t>
      </w:r>
      <w:r w:rsidR="00660AE1">
        <w:rPr>
          <w:lang w:val="en-US"/>
        </w:rPr>
        <w:t xml:space="preserve">- </w:t>
      </w:r>
      <w:proofErr w:type="spellStart"/>
      <w:r w:rsidR="00660AE1">
        <w:rPr>
          <w:lang w:val="en-US"/>
        </w:rPr>
        <w:t>EventLog</w:t>
      </w:r>
      <w:proofErr w:type="spellEnd"/>
      <w:r w:rsidR="00660AE1">
        <w:rPr>
          <w:lang w:val="en-US"/>
        </w:rPr>
        <w:t xml:space="preserve"> Analyzer can be used to search for logs, assisting </w:t>
      </w:r>
      <w:r w:rsidR="0090542F">
        <w:rPr>
          <w:lang w:val="en-US"/>
        </w:rPr>
        <w:t>in forensics as mentioned above.</w:t>
      </w:r>
    </w:p>
    <w:p w14:paraId="1F44C2D0" w14:textId="514F85C7" w:rsidR="006B15FE" w:rsidRDefault="0020515D">
      <w:pPr>
        <w:rPr>
          <w:lang w:val="en-US"/>
        </w:rPr>
      </w:pPr>
      <w:r>
        <w:rPr>
          <w:lang w:val="en-US"/>
        </w:rPr>
        <w:t>SIEM</w:t>
      </w:r>
      <w:r w:rsidR="0090542F">
        <w:rPr>
          <w:lang w:val="en-US"/>
        </w:rPr>
        <w:t xml:space="preserve">- Overall, this tool is </w:t>
      </w:r>
      <w:proofErr w:type="gramStart"/>
      <w:r w:rsidR="0090542F">
        <w:rPr>
          <w:lang w:val="en-US"/>
        </w:rPr>
        <w:t>an</w:t>
      </w:r>
      <w:proofErr w:type="gramEnd"/>
      <w:r w:rsidR="0090542F">
        <w:rPr>
          <w:lang w:val="en-US"/>
        </w:rPr>
        <w:t xml:space="preserve"> SIEM tool, meaning that </w:t>
      </w:r>
      <w:r w:rsidR="005447E0">
        <w:rPr>
          <w:lang w:val="en-US"/>
        </w:rPr>
        <w:t xml:space="preserve">it </w:t>
      </w:r>
      <w:r w:rsidR="00AE3BA5">
        <w:rPr>
          <w:lang w:val="en-US"/>
        </w:rPr>
        <w:t xml:space="preserve">is designed to manage systems and be used to discover potential threats. Additionally, it is to be used as a point of reference </w:t>
      </w:r>
      <w:r w:rsidR="00724A8B">
        <w:rPr>
          <w:lang w:val="en-US"/>
        </w:rPr>
        <w:t>when incidents occur.</w:t>
      </w:r>
    </w:p>
    <w:p w14:paraId="56883E7B" w14:textId="6919E6E5" w:rsidR="0020515D" w:rsidRDefault="0020515D">
      <w:pPr>
        <w:rPr>
          <w:lang w:val="en-US"/>
        </w:rPr>
      </w:pPr>
      <w:r>
        <w:rPr>
          <w:lang w:val="en-US"/>
        </w:rPr>
        <w:t>MSSP Features</w:t>
      </w:r>
      <w:r w:rsidR="00D4640F">
        <w:rPr>
          <w:lang w:val="en-US"/>
        </w:rPr>
        <w:t xml:space="preserve">- MSSP utilizes </w:t>
      </w:r>
      <w:r w:rsidR="00015F40">
        <w:rPr>
          <w:lang w:val="en-US"/>
        </w:rPr>
        <w:t>security network services.</w:t>
      </w:r>
      <w:r w:rsidR="00C9323D">
        <w:rPr>
          <w:lang w:val="en-US"/>
        </w:rPr>
        <w:t xml:space="preserve"> These can </w:t>
      </w:r>
      <w:proofErr w:type="gramStart"/>
      <w:r w:rsidR="00C9323D">
        <w:rPr>
          <w:lang w:val="en-US"/>
        </w:rPr>
        <w:t>include,</w:t>
      </w:r>
      <w:proofErr w:type="gramEnd"/>
      <w:r w:rsidR="00C9323D">
        <w:rPr>
          <w:lang w:val="en-US"/>
        </w:rPr>
        <w:t xml:space="preserve"> firewall, VPN and antivirus services. </w:t>
      </w:r>
    </w:p>
    <w:p w14:paraId="22B351B4" w14:textId="4919576C" w:rsidR="0020515D" w:rsidRDefault="0020515D">
      <w:pPr>
        <w:rPr>
          <w:lang w:val="en-US"/>
        </w:rPr>
      </w:pPr>
      <w:r>
        <w:rPr>
          <w:lang w:val="en-US"/>
        </w:rPr>
        <w:t>Notifications (Real-time alerts included)</w:t>
      </w:r>
      <w:r w:rsidR="008D5A31">
        <w:rPr>
          <w:lang w:val="en-US"/>
        </w:rPr>
        <w:t xml:space="preserve">- Users are kept </w:t>
      </w:r>
      <w:r w:rsidR="00121DB9">
        <w:rPr>
          <w:lang w:val="en-US"/>
        </w:rPr>
        <w:t>up to date</w:t>
      </w:r>
      <w:r w:rsidR="008D5A31">
        <w:rPr>
          <w:lang w:val="en-US"/>
        </w:rPr>
        <w:t xml:space="preserve"> via real-time notifications, allowing problems to be seen immediately and troubleshooting and </w:t>
      </w:r>
      <w:r w:rsidR="002252BB">
        <w:rPr>
          <w:lang w:val="en-US"/>
        </w:rPr>
        <w:t xml:space="preserve">treatment to begin effective immediately. This is especially necessary as attackers </w:t>
      </w:r>
      <w:r w:rsidR="00870C3A">
        <w:rPr>
          <w:lang w:val="en-US"/>
        </w:rPr>
        <w:t>of</w:t>
      </w:r>
      <w:r w:rsidR="00121DB9">
        <w:rPr>
          <w:lang w:val="en-US"/>
        </w:rPr>
        <w:t xml:space="preserve">ten act very quickly, </w:t>
      </w:r>
      <w:r w:rsidR="00870C3A">
        <w:rPr>
          <w:lang w:val="en-US"/>
        </w:rPr>
        <w:t>sometimes finishing an attack before the business even notices.</w:t>
      </w:r>
    </w:p>
    <w:p w14:paraId="777F8755" w14:textId="3D21BF84" w:rsidR="0020515D" w:rsidRDefault="0020515D">
      <w:pPr>
        <w:rPr>
          <w:lang w:val="en-US"/>
        </w:rPr>
      </w:pPr>
      <w:r>
        <w:rPr>
          <w:lang w:val="en-US"/>
        </w:rPr>
        <w:t>Compliance Reports</w:t>
      </w:r>
      <w:r w:rsidR="00870C3A">
        <w:rPr>
          <w:lang w:val="en-US"/>
        </w:rPr>
        <w:t>- Compliance reports aid in overall governance</w:t>
      </w:r>
      <w:r w:rsidR="00464C09">
        <w:rPr>
          <w:lang w:val="en-US"/>
        </w:rPr>
        <w:t xml:space="preserve">. This can be used to check how well the business is complying with regulations set for it within the industries that they operate in. </w:t>
      </w:r>
      <w:r w:rsidR="0057169E">
        <w:rPr>
          <w:lang w:val="en-US"/>
        </w:rPr>
        <w:t>Compliance reports are especially necessary for businesses as they help prevent laws being broken and the business receiving any fines.</w:t>
      </w:r>
    </w:p>
    <w:p w14:paraId="421DCC0F" w14:textId="53BB19D5" w:rsidR="0020515D" w:rsidRDefault="0020515D">
      <w:pPr>
        <w:rPr>
          <w:lang w:val="en-US"/>
        </w:rPr>
      </w:pPr>
      <w:r>
        <w:rPr>
          <w:lang w:val="en-US"/>
        </w:rPr>
        <w:t>Log Reports</w:t>
      </w:r>
      <w:r w:rsidR="0057169E">
        <w:rPr>
          <w:lang w:val="en-US"/>
        </w:rPr>
        <w:t>- Log reports offer d</w:t>
      </w:r>
      <w:r w:rsidR="00DB1024">
        <w:rPr>
          <w:lang w:val="en-US"/>
        </w:rPr>
        <w:t xml:space="preserve">ata that can be used to identify </w:t>
      </w:r>
      <w:proofErr w:type="gramStart"/>
      <w:r w:rsidR="00440973">
        <w:rPr>
          <w:lang w:val="en-US"/>
        </w:rPr>
        <w:t>whether or not</w:t>
      </w:r>
      <w:proofErr w:type="gramEnd"/>
      <w:r w:rsidR="00440973">
        <w:rPr>
          <w:lang w:val="en-US"/>
        </w:rPr>
        <w:t xml:space="preserve"> </w:t>
      </w:r>
      <w:r w:rsidR="00A7541F">
        <w:rPr>
          <w:lang w:val="en-US"/>
        </w:rPr>
        <w:t>operations are running smoothly.</w:t>
      </w:r>
    </w:p>
    <w:p w14:paraId="230880B4" w14:textId="3B65B439" w:rsidR="0020515D" w:rsidRDefault="0020515D">
      <w:pPr>
        <w:rPr>
          <w:lang w:val="en-US"/>
        </w:rPr>
      </w:pPr>
      <w:r>
        <w:rPr>
          <w:lang w:val="en-US"/>
        </w:rPr>
        <w:t>Monitoring privileged users</w:t>
      </w:r>
      <w:r w:rsidR="00A7541F">
        <w:rPr>
          <w:lang w:val="en-US"/>
        </w:rPr>
        <w:t xml:space="preserve">- Monitoring users is important as </w:t>
      </w:r>
      <w:r w:rsidR="001051BE">
        <w:rPr>
          <w:lang w:val="en-US"/>
        </w:rPr>
        <w:t xml:space="preserve">the business can see if there are any suspicious users. However, monitoring privileged users is even more necessary as privileged users often have </w:t>
      </w:r>
      <w:r w:rsidR="00397127">
        <w:rPr>
          <w:lang w:val="en-US"/>
        </w:rPr>
        <w:t xml:space="preserve">a lot more access. This means that they can do things on systems that normal users can’t. For example, </w:t>
      </w:r>
      <w:r w:rsidR="00EA0479">
        <w:rPr>
          <w:lang w:val="en-US"/>
        </w:rPr>
        <w:t xml:space="preserve">the finance officer (or similar position) in a company can set the amount of capital that each employee receives monthly through their salary. </w:t>
      </w:r>
      <w:r w:rsidR="00DA741E">
        <w:rPr>
          <w:lang w:val="en-US"/>
        </w:rPr>
        <w:t xml:space="preserve">However, if they are sly enough, they could change their own monthly earnings by increasing it. </w:t>
      </w:r>
      <w:r w:rsidR="004C4DE8">
        <w:rPr>
          <w:lang w:val="en-US"/>
        </w:rPr>
        <w:t xml:space="preserve">This is just one of many examples of how privileged users can potentially </w:t>
      </w:r>
      <w:r w:rsidR="00FF4A1D">
        <w:rPr>
          <w:lang w:val="en-US"/>
        </w:rPr>
        <w:t>affect business finances and operations.</w:t>
      </w:r>
    </w:p>
    <w:p w14:paraId="10FF5E16" w14:textId="1F59F42D" w:rsidR="0020515D" w:rsidRDefault="0020515D">
      <w:pPr>
        <w:rPr>
          <w:lang w:val="en-US"/>
        </w:rPr>
      </w:pPr>
      <w:r>
        <w:rPr>
          <w:lang w:val="en-US"/>
        </w:rPr>
        <w:lastRenderedPageBreak/>
        <w:t>Event dating</w:t>
      </w:r>
      <w:r w:rsidR="00FF4A1D">
        <w:rPr>
          <w:lang w:val="en-US"/>
        </w:rPr>
        <w:t>- K</w:t>
      </w:r>
      <w:r w:rsidR="00B91FCD">
        <w:rPr>
          <w:lang w:val="en-US"/>
        </w:rPr>
        <w:t xml:space="preserve">ey dates are given to events so that they may be traced and archived on the system. The business could use </w:t>
      </w:r>
      <w:r w:rsidR="00F23A0B">
        <w:rPr>
          <w:lang w:val="en-US"/>
        </w:rPr>
        <w:t>event dating to find patterns within events such as hacker attacks to identify how frequently or around which months/days attacks happen.</w:t>
      </w:r>
    </w:p>
    <w:p w14:paraId="22A88BC6" w14:textId="5DA35EE3" w:rsidR="0020515D" w:rsidRDefault="009349C4">
      <w:pPr>
        <w:rPr>
          <w:u w:val="single"/>
          <w:lang w:val="en-US"/>
        </w:rPr>
      </w:pPr>
      <w:r>
        <w:rPr>
          <w:u w:val="single"/>
          <w:lang w:val="en-US"/>
        </w:rPr>
        <w:t>Benefits</w:t>
      </w:r>
    </w:p>
    <w:p w14:paraId="36057BC1" w14:textId="216C6676" w:rsidR="009349C4" w:rsidRDefault="00C82F58">
      <w:pPr>
        <w:rPr>
          <w:lang w:val="en-US"/>
        </w:rPr>
      </w:pPr>
      <w:proofErr w:type="spellStart"/>
      <w:r>
        <w:rPr>
          <w:lang w:val="en-US"/>
        </w:rPr>
        <w:t>EventLog</w:t>
      </w:r>
      <w:proofErr w:type="spellEnd"/>
      <w:r>
        <w:rPr>
          <w:lang w:val="en-US"/>
        </w:rPr>
        <w:t xml:space="preserve"> Analyzer has many benefits in comparison to other similar SIEM tools. Some of these include </w:t>
      </w:r>
      <w:r w:rsidR="00287282">
        <w:rPr>
          <w:lang w:val="en-US"/>
        </w:rPr>
        <w:t xml:space="preserve">how fast it can be setup, it’s easy log </w:t>
      </w:r>
      <w:r w:rsidR="00922428">
        <w:rPr>
          <w:lang w:val="en-US"/>
        </w:rPr>
        <w:t xml:space="preserve">management and its ability to be integrated within the </w:t>
      </w:r>
      <w:proofErr w:type="gramStart"/>
      <w:r w:rsidR="00922428">
        <w:rPr>
          <w:lang w:val="en-US"/>
        </w:rPr>
        <w:t>workplace</w:t>
      </w:r>
      <w:proofErr w:type="gramEnd"/>
    </w:p>
    <w:p w14:paraId="5C0A78BC" w14:textId="37DEE375" w:rsidR="00922428" w:rsidRDefault="00922428">
      <w:pPr>
        <w:rPr>
          <w:lang w:val="en-US"/>
        </w:rPr>
      </w:pPr>
      <w:proofErr w:type="spellStart"/>
      <w:r>
        <w:rPr>
          <w:lang w:val="en-US"/>
        </w:rPr>
        <w:t>EventLog</w:t>
      </w:r>
      <w:proofErr w:type="spellEnd"/>
      <w:r>
        <w:rPr>
          <w:lang w:val="en-US"/>
        </w:rPr>
        <w:t xml:space="preserve"> Analyzer can be setup</w:t>
      </w:r>
      <w:r w:rsidR="000E27CD">
        <w:rPr>
          <w:lang w:val="en-US"/>
        </w:rPr>
        <w:t xml:space="preserve"> in under thirty minutes. If the user has any issues with </w:t>
      </w:r>
      <w:r w:rsidR="004B448D">
        <w:rPr>
          <w:lang w:val="en-US"/>
        </w:rPr>
        <w:t xml:space="preserve">this process, </w:t>
      </w:r>
      <w:proofErr w:type="spellStart"/>
      <w:r w:rsidR="004B448D">
        <w:rPr>
          <w:lang w:val="en-US"/>
        </w:rPr>
        <w:t>MachineEngine’s</w:t>
      </w:r>
      <w:proofErr w:type="spellEnd"/>
      <w:r w:rsidR="004B448D">
        <w:rPr>
          <w:lang w:val="en-US"/>
        </w:rPr>
        <w:t xml:space="preserve"> official</w:t>
      </w:r>
      <w:r w:rsidR="000746BB">
        <w:rPr>
          <w:lang w:val="en-US"/>
        </w:rPr>
        <w:t xml:space="preserve"> website can be used to help troubleshoot and guide the user through the setup.</w:t>
      </w:r>
      <w:r w:rsidR="0003335F">
        <w:rPr>
          <w:lang w:val="en-US"/>
        </w:rPr>
        <w:t xml:space="preserve"> This ensures that the software can be used and easily learnt by new and inexperienced users </w:t>
      </w:r>
      <w:r w:rsidR="00EF28CD">
        <w:rPr>
          <w:lang w:val="en-US"/>
        </w:rPr>
        <w:t>in addition to having an already intuitive user interface</w:t>
      </w:r>
      <w:r w:rsidR="00AA13A4">
        <w:rPr>
          <w:lang w:val="en-US"/>
        </w:rPr>
        <w:t>.</w:t>
      </w:r>
    </w:p>
    <w:p w14:paraId="0715192C" w14:textId="0D791708" w:rsidR="00FC7891" w:rsidRDefault="00FC7891">
      <w:pPr>
        <w:rPr>
          <w:lang w:val="en-US"/>
        </w:rPr>
      </w:pPr>
      <w:r>
        <w:rPr>
          <w:lang w:val="en-US"/>
        </w:rPr>
        <w:t xml:space="preserve">The software itself is a </w:t>
      </w:r>
      <w:r w:rsidR="0099269F">
        <w:rPr>
          <w:lang w:val="en-US"/>
        </w:rPr>
        <w:t xml:space="preserve">standard </w:t>
      </w:r>
      <w:r w:rsidR="00DF13A5">
        <w:rPr>
          <w:lang w:val="en-US"/>
        </w:rPr>
        <w:t xml:space="preserve">SIEM system, meaning that any already-implemented systems don’t have to be reconfigured as </w:t>
      </w:r>
      <w:r w:rsidR="00B746F9">
        <w:rPr>
          <w:lang w:val="en-US"/>
        </w:rPr>
        <w:t>the software can be used with hundreds of devices from a range of places.</w:t>
      </w:r>
    </w:p>
    <w:p w14:paraId="3C85E49F" w14:textId="5774F31A" w:rsidR="00A11D1C" w:rsidRDefault="00630626">
      <w:pPr>
        <w:rPr>
          <w:lang w:val="en-US"/>
        </w:rPr>
      </w:pPr>
      <w:r>
        <w:rPr>
          <w:lang w:val="en-US"/>
        </w:rPr>
        <w:t xml:space="preserve">Most features are easily navigable as the user interface is </w:t>
      </w:r>
      <w:r w:rsidR="00F4709C">
        <w:rPr>
          <w:lang w:val="en-US"/>
        </w:rPr>
        <w:t xml:space="preserve">so intuitive. This has been achieved by the incorporation of </w:t>
      </w:r>
      <w:r w:rsidR="00004152">
        <w:rPr>
          <w:lang w:val="en-US"/>
        </w:rPr>
        <w:t xml:space="preserve">a </w:t>
      </w:r>
      <w:proofErr w:type="spellStart"/>
      <w:r w:rsidR="00004152">
        <w:rPr>
          <w:lang w:val="en-US"/>
        </w:rPr>
        <w:t>gui</w:t>
      </w:r>
      <w:proofErr w:type="spellEnd"/>
      <w:r w:rsidR="00004152">
        <w:rPr>
          <w:lang w:val="en-US"/>
        </w:rPr>
        <w:t xml:space="preserve"> set in place of the dashboard, meaning that </w:t>
      </w:r>
      <w:r w:rsidR="0066185A">
        <w:rPr>
          <w:lang w:val="en-US"/>
        </w:rPr>
        <w:t xml:space="preserve">icons are used for simplicity. </w:t>
      </w:r>
    </w:p>
    <w:p w14:paraId="3E7E50A3" w14:textId="771DE9F2" w:rsidR="00157CE7" w:rsidRDefault="00157CE7">
      <w:pPr>
        <w:rPr>
          <w:lang w:val="en-US"/>
        </w:rPr>
      </w:pPr>
      <w:r>
        <w:rPr>
          <w:lang w:val="en-US"/>
        </w:rPr>
        <w:t xml:space="preserve">In terms of compliance and industry regulations, the software comes with </w:t>
      </w:r>
      <w:r w:rsidR="003B2643">
        <w:rPr>
          <w:lang w:val="en-US"/>
        </w:rPr>
        <w:t xml:space="preserve">already existing reports such as ISO 27001 and others </w:t>
      </w:r>
      <w:r w:rsidR="00032292">
        <w:rPr>
          <w:lang w:val="en-US"/>
        </w:rPr>
        <w:t>like FISMA. As aforementioned, monitoring can be done across the board</w:t>
      </w:r>
      <w:r w:rsidR="00671678">
        <w:rPr>
          <w:lang w:val="en-US"/>
        </w:rPr>
        <w:t>. Some specific examples of these include privileged users being monitored</w:t>
      </w:r>
      <w:r w:rsidR="003E04BA">
        <w:rPr>
          <w:lang w:val="en-US"/>
        </w:rPr>
        <w:t xml:space="preserve"> and login attempts</w:t>
      </w:r>
      <w:r w:rsidR="006B6DF1">
        <w:rPr>
          <w:lang w:val="en-US"/>
        </w:rPr>
        <w:t>.</w:t>
      </w:r>
      <w:r w:rsidR="00D43057">
        <w:rPr>
          <w:lang w:val="en-US"/>
        </w:rPr>
        <w:t xml:space="preserve"> The software also comes with its own filters whereby the user can </w:t>
      </w:r>
      <w:r w:rsidR="00E5676E">
        <w:rPr>
          <w:lang w:val="en-US"/>
        </w:rPr>
        <w:t xml:space="preserve">generate reports that fit certain parameters. </w:t>
      </w:r>
    </w:p>
    <w:p w14:paraId="3AAD6265" w14:textId="02D55D6B" w:rsidR="00E5676E" w:rsidRDefault="00071546">
      <w:pPr>
        <w:rPr>
          <w:lang w:val="en-US"/>
        </w:rPr>
      </w:pPr>
      <w:r>
        <w:rPr>
          <w:lang w:val="en-US"/>
        </w:rPr>
        <w:t xml:space="preserve">Logs can be collected with ease </w:t>
      </w:r>
      <w:r w:rsidR="00D45FA8">
        <w:rPr>
          <w:lang w:val="en-US"/>
        </w:rPr>
        <w:t xml:space="preserve">and be </w:t>
      </w:r>
      <w:r w:rsidR="00EC08B6">
        <w:rPr>
          <w:lang w:val="en-US"/>
        </w:rPr>
        <w:t>deciphered,</w:t>
      </w:r>
      <w:r w:rsidR="00CF37B3">
        <w:rPr>
          <w:lang w:val="en-US"/>
        </w:rPr>
        <w:t xml:space="preserve"> and any updates/alerts can be observed accurately as they happen </w:t>
      </w:r>
      <w:r w:rsidR="001135F3">
        <w:rPr>
          <w:lang w:val="en-US"/>
        </w:rPr>
        <w:t>with the creation, access</w:t>
      </w:r>
      <w:r w:rsidR="00D53588">
        <w:rPr>
          <w:lang w:val="en-US"/>
        </w:rPr>
        <w:t>, deletion</w:t>
      </w:r>
      <w:r w:rsidR="001135F3">
        <w:rPr>
          <w:lang w:val="en-US"/>
        </w:rPr>
        <w:t xml:space="preserve"> and </w:t>
      </w:r>
      <w:r w:rsidR="00617075">
        <w:rPr>
          <w:lang w:val="en-US"/>
        </w:rPr>
        <w:t>any alterations done to files within the framework</w:t>
      </w:r>
      <w:r w:rsidR="00D53588">
        <w:rPr>
          <w:lang w:val="en-US"/>
        </w:rPr>
        <w:t>.</w:t>
      </w:r>
    </w:p>
    <w:p w14:paraId="2589836B" w14:textId="6F80AACF" w:rsidR="00D53588" w:rsidRDefault="00D53588">
      <w:pPr>
        <w:rPr>
          <w:lang w:val="en-US"/>
        </w:rPr>
      </w:pPr>
      <w:r>
        <w:rPr>
          <w:lang w:val="en-US"/>
        </w:rPr>
        <w:t xml:space="preserve">The management of network </w:t>
      </w:r>
      <w:r w:rsidR="00EC08B6">
        <w:rPr>
          <w:lang w:val="en-US"/>
        </w:rPr>
        <w:t xml:space="preserve">threats </w:t>
      </w:r>
      <w:r w:rsidR="00F52465">
        <w:rPr>
          <w:lang w:val="en-US"/>
        </w:rPr>
        <w:t xml:space="preserve">can be performed fluently </w:t>
      </w:r>
      <w:proofErr w:type="gramStart"/>
      <w:r w:rsidR="00E00A28">
        <w:rPr>
          <w:lang w:val="en-US"/>
        </w:rPr>
        <w:t>as a result of</w:t>
      </w:r>
      <w:proofErr w:type="gramEnd"/>
      <w:r w:rsidR="00E00A28">
        <w:rPr>
          <w:lang w:val="en-US"/>
        </w:rPr>
        <w:t xml:space="preserve"> event correlation within the software. Areas of correlation can be spotted instantaneously due to </w:t>
      </w:r>
      <w:r w:rsidR="00FE53ED">
        <w:rPr>
          <w:lang w:val="en-US"/>
        </w:rPr>
        <w:t>it being real-time</w:t>
      </w:r>
      <w:r w:rsidR="00F57923">
        <w:rPr>
          <w:lang w:val="en-US"/>
        </w:rPr>
        <w:t xml:space="preserve">. This means that </w:t>
      </w:r>
      <w:r w:rsidR="00DA06C4">
        <w:rPr>
          <w:lang w:val="en-US"/>
        </w:rPr>
        <w:t>it is made simpler to spot where attacks are</w:t>
      </w:r>
      <w:r w:rsidR="00874BD3">
        <w:rPr>
          <w:lang w:val="en-US"/>
        </w:rPr>
        <w:t xml:space="preserve"> coming </w:t>
      </w:r>
      <w:proofErr w:type="gramStart"/>
      <w:r w:rsidR="00874BD3">
        <w:rPr>
          <w:lang w:val="en-US"/>
        </w:rPr>
        <w:t>form</w:t>
      </w:r>
      <w:proofErr w:type="gramEnd"/>
      <w:r w:rsidR="00874BD3">
        <w:rPr>
          <w:lang w:val="en-US"/>
        </w:rPr>
        <w:t xml:space="preserve">, especially if there are any threats form people within the business. </w:t>
      </w:r>
    </w:p>
    <w:p w14:paraId="6249B72D" w14:textId="77777777" w:rsidR="00BE4DBE" w:rsidRDefault="00BE4DBE">
      <w:pPr>
        <w:rPr>
          <w:lang w:val="en-US"/>
        </w:rPr>
      </w:pPr>
    </w:p>
    <w:p w14:paraId="7E196370" w14:textId="65928D17" w:rsidR="00BE4DBE" w:rsidRPr="00BE4DBE" w:rsidRDefault="00BE4DBE">
      <w:pPr>
        <w:rPr>
          <w:u w:val="single"/>
          <w:lang w:val="en-US"/>
        </w:rPr>
      </w:pPr>
      <w:r w:rsidRPr="00BE4DBE">
        <w:rPr>
          <w:u w:val="single"/>
          <w:lang w:val="en-US"/>
        </w:rPr>
        <w:t>Customer Support</w:t>
      </w:r>
    </w:p>
    <w:p w14:paraId="0604898F" w14:textId="3CA3BA99" w:rsidR="00E5676E" w:rsidRDefault="00BE4DBE">
      <w:pPr>
        <w:rPr>
          <w:lang w:val="en-US"/>
        </w:rPr>
      </w:pPr>
      <w:r>
        <w:rPr>
          <w:lang w:val="en-US"/>
        </w:rPr>
        <w:t xml:space="preserve">Customer support can be accessed by the user via </w:t>
      </w:r>
      <w:r w:rsidR="00B70D6B">
        <w:rPr>
          <w:lang w:val="en-US"/>
        </w:rPr>
        <w:t>telephone communications or through ManageEngine’s online support network.</w:t>
      </w:r>
    </w:p>
    <w:p w14:paraId="07660E5A" w14:textId="6A8789E9" w:rsidR="00B70D6B" w:rsidRDefault="00B70D6B">
      <w:pPr>
        <w:rPr>
          <w:u w:val="single"/>
          <w:lang w:val="en-US"/>
        </w:rPr>
      </w:pPr>
      <w:r>
        <w:rPr>
          <w:u w:val="single"/>
          <w:lang w:val="en-US"/>
        </w:rPr>
        <w:t>Pricing</w:t>
      </w:r>
    </w:p>
    <w:p w14:paraId="036DEEAE" w14:textId="671D3149" w:rsidR="00B70D6B" w:rsidRDefault="00D71377">
      <w:pPr>
        <w:rPr>
          <w:lang w:val="en-US"/>
        </w:rPr>
      </w:pPr>
      <w:proofErr w:type="spellStart"/>
      <w:r>
        <w:rPr>
          <w:lang w:val="en-US"/>
        </w:rPr>
        <w:t>EventLog</w:t>
      </w:r>
      <w:proofErr w:type="spellEnd"/>
      <w:r>
        <w:rPr>
          <w:lang w:val="en-US"/>
        </w:rPr>
        <w:t xml:space="preserve"> can be used through a free trial </w:t>
      </w:r>
      <w:r w:rsidR="00E604DA">
        <w:rPr>
          <w:lang w:val="en-US"/>
        </w:rPr>
        <w:t xml:space="preserve">at the start, however the user must contact ManageEngine to receive a quote </w:t>
      </w:r>
      <w:r w:rsidR="00563D0A">
        <w:rPr>
          <w:lang w:val="en-US"/>
        </w:rPr>
        <w:t>for their software price.</w:t>
      </w:r>
    </w:p>
    <w:p w14:paraId="0D0CF383" w14:textId="05722302" w:rsidR="00563D0A" w:rsidRPr="002C2C7F" w:rsidRDefault="002C2C7F">
      <w:pPr>
        <w:rPr>
          <w:u w:val="single"/>
          <w:lang w:val="en-US"/>
        </w:rPr>
      </w:pPr>
      <w:r w:rsidRPr="002C2C7F">
        <w:rPr>
          <w:u w:val="single"/>
          <w:lang w:val="en-US"/>
        </w:rPr>
        <w:t>Specifications</w:t>
      </w:r>
    </w:p>
    <w:p w14:paraId="6215E299" w14:textId="55FCF904" w:rsidR="0020515D" w:rsidRDefault="002C2C7F">
      <w:pPr>
        <w:rPr>
          <w:lang w:val="en-US"/>
        </w:rPr>
      </w:pPr>
      <w:proofErr w:type="spellStart"/>
      <w:r>
        <w:rPr>
          <w:lang w:val="en-US"/>
        </w:rPr>
        <w:t>EventLog</w:t>
      </w:r>
      <w:proofErr w:type="spellEnd"/>
      <w:r>
        <w:rPr>
          <w:lang w:val="en-US"/>
        </w:rPr>
        <w:t xml:space="preserve"> can be used on iOS or on the</w:t>
      </w:r>
      <w:r w:rsidR="00470BF5">
        <w:rPr>
          <w:lang w:val="en-US"/>
        </w:rPr>
        <w:t xml:space="preserve"> </w:t>
      </w:r>
      <w:r w:rsidR="006F50C4">
        <w:rPr>
          <w:lang w:val="en-US"/>
        </w:rPr>
        <w:t xml:space="preserve">desktop. </w:t>
      </w:r>
      <w:r w:rsidR="00930303">
        <w:rPr>
          <w:lang w:val="en-US"/>
        </w:rPr>
        <w:t xml:space="preserve">On a </w:t>
      </w:r>
      <w:proofErr w:type="gramStart"/>
      <w:r w:rsidR="00930303">
        <w:rPr>
          <w:lang w:val="en-US"/>
        </w:rPr>
        <w:t>32 bit</w:t>
      </w:r>
      <w:proofErr w:type="gramEnd"/>
      <w:r w:rsidR="00930303">
        <w:rPr>
          <w:lang w:val="en-US"/>
        </w:rPr>
        <w:t xml:space="preserve"> </w:t>
      </w:r>
      <w:r w:rsidR="00F46947">
        <w:rPr>
          <w:lang w:val="en-US"/>
        </w:rPr>
        <w:t>system, the minimum hardware requirements are:</w:t>
      </w:r>
    </w:p>
    <w:p w14:paraId="7E47827B" w14:textId="533758D2" w:rsidR="00F46947" w:rsidRDefault="00F46947">
      <w:pPr>
        <w:rPr>
          <w:lang w:val="en-US"/>
        </w:rPr>
      </w:pPr>
      <w:r>
        <w:rPr>
          <w:lang w:val="en-US"/>
        </w:rPr>
        <w:t xml:space="preserve">-1ghz, </w:t>
      </w:r>
      <w:proofErr w:type="gramStart"/>
      <w:r>
        <w:rPr>
          <w:lang w:val="en-US"/>
        </w:rPr>
        <w:t xml:space="preserve">32 </w:t>
      </w:r>
      <w:r w:rsidR="00066E1F">
        <w:rPr>
          <w:lang w:val="en-US"/>
        </w:rPr>
        <w:t>bit</w:t>
      </w:r>
      <w:proofErr w:type="gramEnd"/>
      <w:r w:rsidR="00066E1F">
        <w:rPr>
          <w:lang w:val="en-US"/>
        </w:rPr>
        <w:t xml:space="preserve"> Pentium Dual Core processor </w:t>
      </w:r>
      <w:r w:rsidR="00092237">
        <w:rPr>
          <w:lang w:val="en-US"/>
        </w:rPr>
        <w:t>or equivalent</w:t>
      </w:r>
    </w:p>
    <w:p w14:paraId="5CD400B1" w14:textId="0213EA83" w:rsidR="00066E1F" w:rsidRDefault="00066E1F">
      <w:pPr>
        <w:rPr>
          <w:lang w:val="en-US"/>
        </w:rPr>
      </w:pPr>
      <w:r>
        <w:rPr>
          <w:lang w:val="en-US"/>
        </w:rPr>
        <w:t>-2 Gb RAM</w:t>
      </w:r>
    </w:p>
    <w:p w14:paraId="2F9CE429" w14:textId="54F8C3BB" w:rsidR="00066E1F" w:rsidRDefault="00066E1F">
      <w:pPr>
        <w:rPr>
          <w:lang w:val="en-US"/>
        </w:rPr>
      </w:pPr>
      <w:r>
        <w:rPr>
          <w:lang w:val="en-US"/>
        </w:rPr>
        <w:lastRenderedPageBreak/>
        <w:t>-5 Gb HDD available space</w:t>
      </w:r>
    </w:p>
    <w:p w14:paraId="675710BC" w14:textId="0C4C6BDD" w:rsidR="00066E1F" w:rsidRDefault="00066E1F">
      <w:pPr>
        <w:rPr>
          <w:lang w:val="en-US"/>
        </w:rPr>
      </w:pPr>
      <w:r>
        <w:rPr>
          <w:lang w:val="en-US"/>
        </w:rPr>
        <w:t xml:space="preserve">For a </w:t>
      </w:r>
      <w:proofErr w:type="gramStart"/>
      <w:r>
        <w:rPr>
          <w:lang w:val="en-US"/>
        </w:rPr>
        <w:t>64 bit</w:t>
      </w:r>
      <w:proofErr w:type="gramEnd"/>
      <w:r>
        <w:rPr>
          <w:lang w:val="en-US"/>
        </w:rPr>
        <w:t xml:space="preserve"> system:</w:t>
      </w:r>
    </w:p>
    <w:p w14:paraId="3032D63F" w14:textId="1F136C04" w:rsidR="00066E1F" w:rsidRDefault="00066E1F">
      <w:pPr>
        <w:rPr>
          <w:lang w:val="en-US"/>
        </w:rPr>
      </w:pPr>
      <w:r>
        <w:rPr>
          <w:lang w:val="en-US"/>
        </w:rPr>
        <w:t xml:space="preserve">-2.80 </w:t>
      </w:r>
      <w:proofErr w:type="spellStart"/>
      <w:r w:rsidR="00A21D70">
        <w:rPr>
          <w:lang w:val="en-US"/>
        </w:rPr>
        <w:t>ghz</w:t>
      </w:r>
      <w:proofErr w:type="spellEnd"/>
      <w:r w:rsidR="00A21D70">
        <w:rPr>
          <w:lang w:val="en-US"/>
        </w:rPr>
        <w:t xml:space="preserve">, </w:t>
      </w:r>
      <w:proofErr w:type="gramStart"/>
      <w:r w:rsidR="00A21D70">
        <w:rPr>
          <w:lang w:val="en-US"/>
        </w:rPr>
        <w:t>64 bit</w:t>
      </w:r>
      <w:proofErr w:type="gramEnd"/>
      <w:r w:rsidR="00A21D70">
        <w:rPr>
          <w:lang w:val="en-US"/>
        </w:rPr>
        <w:t xml:space="preserve"> (x64) Xeon </w:t>
      </w:r>
      <w:r w:rsidR="00A964A7">
        <w:rPr>
          <w:lang w:val="en-US"/>
        </w:rPr>
        <w:t>LV processor</w:t>
      </w:r>
      <w:r w:rsidR="00092237">
        <w:rPr>
          <w:lang w:val="en-US"/>
        </w:rPr>
        <w:t xml:space="preserve"> or equivalent</w:t>
      </w:r>
    </w:p>
    <w:p w14:paraId="3CC9BBC9" w14:textId="6B5EEAA0" w:rsidR="00092237" w:rsidRDefault="00092237">
      <w:pPr>
        <w:rPr>
          <w:lang w:val="en-US"/>
        </w:rPr>
      </w:pPr>
      <w:r>
        <w:rPr>
          <w:lang w:val="en-US"/>
        </w:rPr>
        <w:t>-</w:t>
      </w:r>
      <w:r w:rsidR="00632DF0">
        <w:rPr>
          <w:lang w:val="en-US"/>
        </w:rPr>
        <w:t xml:space="preserve">2 </w:t>
      </w:r>
      <w:r w:rsidR="001647AF">
        <w:rPr>
          <w:lang w:val="en-US"/>
        </w:rPr>
        <w:t>Gb RAM</w:t>
      </w:r>
    </w:p>
    <w:p w14:paraId="6A003EDD" w14:textId="37AB5908" w:rsidR="001647AF" w:rsidRDefault="001647AF">
      <w:pPr>
        <w:rPr>
          <w:lang w:val="en-US"/>
        </w:rPr>
      </w:pPr>
      <w:r>
        <w:rPr>
          <w:lang w:val="en-US"/>
        </w:rPr>
        <w:t>-</w:t>
      </w:r>
      <w:r w:rsidR="003C5DF5">
        <w:rPr>
          <w:lang w:val="en-US"/>
        </w:rPr>
        <w:t xml:space="preserve">5 Gb HDD available </w:t>
      </w:r>
      <w:proofErr w:type="spellStart"/>
      <w:r w:rsidR="003C5DF5">
        <w:rPr>
          <w:lang w:val="en-US"/>
        </w:rPr>
        <w:t>spac</w:t>
      </w:r>
      <w:proofErr w:type="spellEnd"/>
    </w:p>
    <w:p w14:paraId="204CE4F4" w14:textId="0F0AE373" w:rsidR="00F00AAF" w:rsidRDefault="00F00AAF">
      <w:pPr>
        <w:rPr>
          <w:lang w:val="en-US"/>
        </w:rPr>
      </w:pPr>
      <w:r>
        <w:rPr>
          <w:lang w:val="en-US"/>
        </w:rPr>
        <w:t xml:space="preserve">-Web browser such as </w:t>
      </w:r>
      <w:r w:rsidR="000959C1">
        <w:rPr>
          <w:lang w:val="en-US"/>
        </w:rPr>
        <w:t>Google Chrome, Edge or Firefox</w:t>
      </w:r>
    </w:p>
    <w:p w14:paraId="1C62BF7C" w14:textId="77777777" w:rsidR="000959C1" w:rsidRDefault="000959C1">
      <w:pPr>
        <w:rPr>
          <w:lang w:val="en-US"/>
        </w:rPr>
      </w:pPr>
    </w:p>
    <w:p w14:paraId="5067AF6C" w14:textId="2A583121" w:rsidR="000959C1" w:rsidRDefault="000959C1">
      <w:pPr>
        <w:rPr>
          <w:lang w:val="en-US"/>
        </w:rPr>
      </w:pPr>
      <w:r>
        <w:rPr>
          <w:lang w:val="en-US"/>
        </w:rPr>
        <w:t>Installation</w:t>
      </w:r>
    </w:p>
    <w:p w14:paraId="7CB86B23" w14:textId="77777777" w:rsidR="000959C1" w:rsidRDefault="000959C1">
      <w:pPr>
        <w:rPr>
          <w:lang w:val="en-US"/>
        </w:rPr>
      </w:pPr>
    </w:p>
    <w:p w14:paraId="0CA1EB36" w14:textId="1E571290" w:rsidR="000959C1" w:rsidRDefault="00433EA3">
      <w:pPr>
        <w:rPr>
          <w:lang w:val="en-US"/>
        </w:rPr>
      </w:pPr>
      <w:proofErr w:type="spellStart"/>
      <w:r>
        <w:rPr>
          <w:lang w:val="en-US"/>
        </w:rPr>
        <w:t>EventLog</w:t>
      </w:r>
      <w:proofErr w:type="spellEnd"/>
      <w:r>
        <w:rPr>
          <w:lang w:val="en-US"/>
        </w:rPr>
        <w:t xml:space="preserve"> Analyzer is installed via the following:</w:t>
      </w:r>
    </w:p>
    <w:p w14:paraId="473BFB71" w14:textId="1032F6C8" w:rsidR="002D7DCF" w:rsidRDefault="002D7DCF">
      <w:pPr>
        <w:rPr>
          <w:noProof/>
          <w:lang w:val="en-US"/>
        </w:rPr>
      </w:pPr>
      <w:r>
        <w:rPr>
          <w:noProof/>
          <w:lang w:val="en-US"/>
        </w:rPr>
        <w:t>Enter email to start free trial</w:t>
      </w:r>
    </w:p>
    <w:p w14:paraId="15E14348" w14:textId="7EA6273B" w:rsidR="00433EA3" w:rsidRDefault="002D7DCF">
      <w:pPr>
        <w:rPr>
          <w:lang w:val="en-US"/>
        </w:rPr>
      </w:pPr>
      <w:r>
        <w:rPr>
          <w:noProof/>
          <w:lang w:val="en-US"/>
        </w:rPr>
        <w:drawing>
          <wp:inline distT="0" distB="0" distL="0" distR="0" wp14:anchorId="4DAF6EDD" wp14:editId="0E321F1E">
            <wp:extent cx="5731510" cy="2682240"/>
            <wp:effectExtent l="0" t="0" r="2540" b="3810"/>
            <wp:docPr id="744340420" name="Picture 1" descr="A computer screen shot of a person holding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340420" name="Picture 1" descr="A computer screen shot of a person holding a book&#10;&#10;Description automatically generated"/>
                    <pic:cNvPicPr/>
                  </pic:nvPicPr>
                  <pic:blipFill rotWithShape="1">
                    <a:blip r:embed="rId6" cstate="print">
                      <a:extLst>
                        <a:ext uri="{28A0092B-C50C-407E-A947-70E740481C1C}">
                          <a14:useLocalDpi xmlns:a14="http://schemas.microsoft.com/office/drawing/2010/main" val="0"/>
                        </a:ext>
                      </a:extLst>
                    </a:blip>
                    <a:srcRect t="11818" b="4983"/>
                    <a:stretch/>
                  </pic:blipFill>
                  <pic:spPr bwMode="auto">
                    <a:xfrm>
                      <a:off x="0" y="0"/>
                      <a:ext cx="5731510" cy="2682240"/>
                    </a:xfrm>
                    <a:prstGeom prst="rect">
                      <a:avLst/>
                    </a:prstGeom>
                    <a:ln>
                      <a:noFill/>
                    </a:ln>
                    <a:extLst>
                      <a:ext uri="{53640926-AAD7-44D8-BBD7-CCE9431645EC}">
                        <a14:shadowObscured xmlns:a14="http://schemas.microsoft.com/office/drawing/2010/main"/>
                      </a:ext>
                    </a:extLst>
                  </pic:spPr>
                </pic:pic>
              </a:graphicData>
            </a:graphic>
          </wp:inline>
        </w:drawing>
      </w:r>
    </w:p>
    <w:p w14:paraId="2A2E6A37" w14:textId="61A463DB" w:rsidR="006D7614" w:rsidRDefault="006D7614">
      <w:pPr>
        <w:rPr>
          <w:lang w:val="en-US"/>
        </w:rPr>
      </w:pPr>
      <w:r>
        <w:rPr>
          <w:lang w:val="en-US"/>
        </w:rPr>
        <w:t xml:space="preserve">Run the </w:t>
      </w:r>
      <w:proofErr w:type="gramStart"/>
      <w:r w:rsidR="00781D8D">
        <w:rPr>
          <w:lang w:val="en-US"/>
        </w:rPr>
        <w:t>setup</w:t>
      </w:r>
      <w:proofErr w:type="gramEnd"/>
    </w:p>
    <w:p w14:paraId="1150A2BE" w14:textId="14358649" w:rsidR="006D7614" w:rsidRDefault="006D7614">
      <w:pPr>
        <w:rPr>
          <w:lang w:val="en-US"/>
        </w:rPr>
      </w:pPr>
      <w:r>
        <w:rPr>
          <w:noProof/>
          <w:lang w:val="en-US"/>
        </w:rPr>
        <w:drawing>
          <wp:inline distT="0" distB="0" distL="0" distR="0" wp14:anchorId="646D62B4" wp14:editId="1D05EACD">
            <wp:extent cx="5730737" cy="205758"/>
            <wp:effectExtent l="0" t="0" r="3810" b="3810"/>
            <wp:docPr id="14017693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769318" name="Picture 1401769318"/>
                    <pic:cNvPicPr/>
                  </pic:nvPicPr>
                  <pic:blipFill>
                    <a:blip r:embed="rId7">
                      <a:extLst>
                        <a:ext uri="{28A0092B-C50C-407E-A947-70E740481C1C}">
                          <a14:useLocalDpi xmlns:a14="http://schemas.microsoft.com/office/drawing/2010/main" val="0"/>
                        </a:ext>
                      </a:extLst>
                    </a:blip>
                    <a:stretch>
                      <a:fillRect/>
                    </a:stretch>
                  </pic:blipFill>
                  <pic:spPr>
                    <a:xfrm>
                      <a:off x="0" y="0"/>
                      <a:ext cx="5730737" cy="205758"/>
                    </a:xfrm>
                    <a:prstGeom prst="rect">
                      <a:avLst/>
                    </a:prstGeom>
                  </pic:spPr>
                </pic:pic>
              </a:graphicData>
            </a:graphic>
          </wp:inline>
        </w:drawing>
      </w:r>
    </w:p>
    <w:p w14:paraId="295D10C7" w14:textId="2E6A8B45" w:rsidR="00781D8D" w:rsidRDefault="006604A8">
      <w:pPr>
        <w:rPr>
          <w:lang w:val="en-US"/>
        </w:rPr>
      </w:pPr>
      <w:r>
        <w:rPr>
          <w:lang w:val="en-US"/>
        </w:rPr>
        <w:t xml:space="preserve">Start the </w:t>
      </w:r>
      <w:proofErr w:type="gramStart"/>
      <w:r>
        <w:rPr>
          <w:lang w:val="en-US"/>
        </w:rPr>
        <w:t>application</w:t>
      </w:r>
      <w:proofErr w:type="gramEnd"/>
      <w:r>
        <w:rPr>
          <w:lang w:val="en-US"/>
        </w:rPr>
        <w:t xml:space="preserve"> </w:t>
      </w:r>
    </w:p>
    <w:p w14:paraId="2A525EE6" w14:textId="77777777" w:rsidR="006604A8" w:rsidRDefault="006604A8">
      <w:pPr>
        <w:rPr>
          <w:noProof/>
          <w:lang w:val="en-US"/>
        </w:rPr>
      </w:pPr>
    </w:p>
    <w:p w14:paraId="736E9FB5" w14:textId="77777777" w:rsidR="00C1528B" w:rsidRDefault="006604A8">
      <w:pPr>
        <w:rPr>
          <w:lang w:val="en-US"/>
        </w:rPr>
      </w:pPr>
      <w:r>
        <w:rPr>
          <w:noProof/>
          <w:lang w:val="en-US"/>
        </w:rPr>
        <w:drawing>
          <wp:inline distT="0" distB="0" distL="0" distR="0" wp14:anchorId="172B3B13" wp14:editId="3A8C3C22">
            <wp:extent cx="1181100" cy="1156494"/>
            <wp:effectExtent l="0" t="0" r="0" b="5715"/>
            <wp:docPr id="452010904" name="Picture 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010904" name="Picture 3" descr="A screenshot of a computer screen&#10;&#10;Description automatically generated"/>
                    <pic:cNvPicPr/>
                  </pic:nvPicPr>
                  <pic:blipFill rotWithShape="1">
                    <a:blip r:embed="rId8">
                      <a:extLst>
                        <a:ext uri="{28A0092B-C50C-407E-A947-70E740481C1C}">
                          <a14:useLocalDpi xmlns:a14="http://schemas.microsoft.com/office/drawing/2010/main" val="0"/>
                        </a:ext>
                      </a:extLst>
                    </a:blip>
                    <a:srcRect l="19145" t="55545" r="74473" b="33347"/>
                    <a:stretch/>
                  </pic:blipFill>
                  <pic:spPr bwMode="auto">
                    <a:xfrm>
                      <a:off x="0" y="0"/>
                      <a:ext cx="1201205" cy="1176180"/>
                    </a:xfrm>
                    <a:prstGeom prst="rect">
                      <a:avLst/>
                    </a:prstGeom>
                    <a:ln>
                      <a:noFill/>
                    </a:ln>
                    <a:extLst>
                      <a:ext uri="{53640926-AAD7-44D8-BBD7-CCE9431645EC}">
                        <a14:shadowObscured xmlns:a14="http://schemas.microsoft.com/office/drawing/2010/main"/>
                      </a:ext>
                    </a:extLst>
                  </pic:spPr>
                </pic:pic>
              </a:graphicData>
            </a:graphic>
          </wp:inline>
        </w:drawing>
      </w:r>
    </w:p>
    <w:p w14:paraId="1CC6E3D8" w14:textId="77777777" w:rsidR="00C1528B" w:rsidRDefault="00C1528B">
      <w:pPr>
        <w:rPr>
          <w:noProof/>
          <w:lang w:val="en-US"/>
        </w:rPr>
      </w:pPr>
      <w:r>
        <w:rPr>
          <w:lang w:val="en-US"/>
        </w:rPr>
        <w:t>Enter username/</w:t>
      </w:r>
      <w:proofErr w:type="gramStart"/>
      <w:r>
        <w:rPr>
          <w:lang w:val="en-US"/>
        </w:rPr>
        <w:t>password</w:t>
      </w:r>
      <w:proofErr w:type="gramEnd"/>
    </w:p>
    <w:p w14:paraId="165795F7" w14:textId="31477100" w:rsidR="006604A8" w:rsidRDefault="00C1528B">
      <w:pPr>
        <w:rPr>
          <w:lang w:val="en-US"/>
        </w:rPr>
      </w:pPr>
      <w:r>
        <w:rPr>
          <w:noProof/>
          <w:lang w:val="en-US"/>
        </w:rPr>
        <w:lastRenderedPageBreak/>
        <w:drawing>
          <wp:inline distT="0" distB="0" distL="0" distR="0" wp14:anchorId="5CFBC3BD" wp14:editId="151F9CF4">
            <wp:extent cx="5562600" cy="2667000"/>
            <wp:effectExtent l="0" t="0" r="0" b="0"/>
            <wp:docPr id="2044572057"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572057" name="Picture 4" descr="A screenshot of a computer&#10;&#10;Description automatically generated"/>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t="12086" r="2796" b="4976"/>
                    <a:stretch/>
                  </pic:blipFill>
                  <pic:spPr bwMode="auto">
                    <a:xfrm>
                      <a:off x="0" y="0"/>
                      <a:ext cx="5562600" cy="2667000"/>
                    </a:xfrm>
                    <a:prstGeom prst="rect">
                      <a:avLst/>
                    </a:prstGeom>
                    <a:noFill/>
                    <a:ln>
                      <a:noFill/>
                    </a:ln>
                    <a:extLst>
                      <a:ext uri="{53640926-AAD7-44D8-BBD7-CCE9431645EC}">
                        <a14:shadowObscured xmlns:a14="http://schemas.microsoft.com/office/drawing/2010/main"/>
                      </a:ext>
                    </a:extLst>
                  </pic:spPr>
                </pic:pic>
              </a:graphicData>
            </a:graphic>
          </wp:inline>
        </w:drawing>
      </w:r>
    </w:p>
    <w:p w14:paraId="552271BA" w14:textId="3701153E" w:rsidR="002C1D43" w:rsidRDefault="002C1D43">
      <w:pPr>
        <w:rPr>
          <w:lang w:val="en-US"/>
        </w:rPr>
      </w:pPr>
      <w:r>
        <w:rPr>
          <w:lang w:val="en-US"/>
        </w:rPr>
        <w:t>Add all devices/everything you want to monitor.</w:t>
      </w:r>
    </w:p>
    <w:p w14:paraId="3ADC7855" w14:textId="77777777" w:rsidR="002C1D43" w:rsidRDefault="002C1D43">
      <w:pPr>
        <w:rPr>
          <w:noProof/>
          <w:lang w:val="en-US"/>
        </w:rPr>
      </w:pPr>
    </w:p>
    <w:p w14:paraId="17F825C7" w14:textId="196B0CF3" w:rsidR="002C1D43" w:rsidRPr="006B15FE" w:rsidRDefault="002C1D43">
      <w:pPr>
        <w:rPr>
          <w:lang w:val="en-US"/>
        </w:rPr>
      </w:pPr>
      <w:r>
        <w:rPr>
          <w:noProof/>
          <w:lang w:val="en-US"/>
        </w:rPr>
        <w:drawing>
          <wp:inline distT="0" distB="0" distL="0" distR="0" wp14:anchorId="544AC202" wp14:editId="7C38E321">
            <wp:extent cx="5731510" cy="2689860"/>
            <wp:effectExtent l="0" t="0" r="2540" b="0"/>
            <wp:docPr id="1883766083"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766083" name="Picture 5" descr="A screenshot of a computer&#10;&#10;Description automatically generated"/>
                    <pic:cNvPicPr/>
                  </pic:nvPicPr>
                  <pic:blipFill rotWithShape="1">
                    <a:blip r:embed="rId10" cstate="print">
                      <a:extLst>
                        <a:ext uri="{28A0092B-C50C-407E-A947-70E740481C1C}">
                          <a14:useLocalDpi xmlns:a14="http://schemas.microsoft.com/office/drawing/2010/main" val="0"/>
                        </a:ext>
                      </a:extLst>
                    </a:blip>
                    <a:srcRect t="12292" b="4274"/>
                    <a:stretch/>
                  </pic:blipFill>
                  <pic:spPr bwMode="auto">
                    <a:xfrm>
                      <a:off x="0" y="0"/>
                      <a:ext cx="5731510" cy="2689860"/>
                    </a:xfrm>
                    <a:prstGeom prst="rect">
                      <a:avLst/>
                    </a:prstGeom>
                    <a:ln>
                      <a:noFill/>
                    </a:ln>
                    <a:extLst>
                      <a:ext uri="{53640926-AAD7-44D8-BBD7-CCE9431645EC}">
                        <a14:shadowObscured xmlns:a14="http://schemas.microsoft.com/office/drawing/2010/main"/>
                      </a:ext>
                    </a:extLst>
                  </pic:spPr>
                </pic:pic>
              </a:graphicData>
            </a:graphic>
          </wp:inline>
        </w:drawing>
      </w:r>
    </w:p>
    <w:sectPr w:rsidR="002C1D43" w:rsidRPr="006B15FE">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31EF725" w14:textId="77777777" w:rsidR="00877AA9" w:rsidRDefault="00877AA9" w:rsidP="002C1D43">
      <w:pPr>
        <w:spacing w:after="0" w:line="240" w:lineRule="auto"/>
      </w:pPr>
      <w:r>
        <w:separator/>
      </w:r>
    </w:p>
  </w:endnote>
  <w:endnote w:type="continuationSeparator" w:id="0">
    <w:p w14:paraId="5280D212" w14:textId="77777777" w:rsidR="00877AA9" w:rsidRDefault="00877AA9" w:rsidP="002C1D4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sto MT">
    <w:panose1 w:val="02040603050505030304"/>
    <w:charset w:val="00"/>
    <w:family w:val="roman"/>
    <w:pitch w:val="variable"/>
    <w:sig w:usb0="00000003" w:usb1="00000000" w:usb2="00000000" w:usb3="00000000" w:csb0="00000001" w:csb1="00000000"/>
  </w:font>
  <w:font w:name="Times New Roman">
    <w:panose1 w:val="02020603050405020304"/>
    <w:charset w:val="00"/>
    <w:family w:val="roman"/>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5F2E563" w14:textId="77777777" w:rsidR="00877AA9" w:rsidRDefault="00877AA9" w:rsidP="002C1D43">
      <w:pPr>
        <w:spacing w:after="0" w:line="240" w:lineRule="auto"/>
      </w:pPr>
      <w:r>
        <w:separator/>
      </w:r>
    </w:p>
  </w:footnote>
  <w:footnote w:type="continuationSeparator" w:id="0">
    <w:p w14:paraId="618971C2" w14:textId="77777777" w:rsidR="00877AA9" w:rsidRDefault="00877AA9" w:rsidP="002C1D43">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E106E"/>
    <w:rsid w:val="00004152"/>
    <w:rsid w:val="00015F40"/>
    <w:rsid w:val="00032292"/>
    <w:rsid w:val="0003335F"/>
    <w:rsid w:val="00066E1F"/>
    <w:rsid w:val="00071546"/>
    <w:rsid w:val="000746BB"/>
    <w:rsid w:val="00092237"/>
    <w:rsid w:val="00092492"/>
    <w:rsid w:val="000959C1"/>
    <w:rsid w:val="000C193C"/>
    <w:rsid w:val="000E27CD"/>
    <w:rsid w:val="000F313B"/>
    <w:rsid w:val="001051BE"/>
    <w:rsid w:val="001135F3"/>
    <w:rsid w:val="00121DB9"/>
    <w:rsid w:val="00157CE7"/>
    <w:rsid w:val="001647AF"/>
    <w:rsid w:val="0020515D"/>
    <w:rsid w:val="002252BB"/>
    <w:rsid w:val="00285B15"/>
    <w:rsid w:val="00287282"/>
    <w:rsid w:val="002C1D43"/>
    <w:rsid w:val="002C2C7F"/>
    <w:rsid w:val="002D7DCF"/>
    <w:rsid w:val="00397127"/>
    <w:rsid w:val="003B2643"/>
    <w:rsid w:val="003C5DF5"/>
    <w:rsid w:val="003C6940"/>
    <w:rsid w:val="003E04BA"/>
    <w:rsid w:val="003E106E"/>
    <w:rsid w:val="00433EA3"/>
    <w:rsid w:val="00440973"/>
    <w:rsid w:val="00464C09"/>
    <w:rsid w:val="00470BF5"/>
    <w:rsid w:val="00482A5D"/>
    <w:rsid w:val="004B448D"/>
    <w:rsid w:val="004C4DE8"/>
    <w:rsid w:val="004C5A0B"/>
    <w:rsid w:val="005447E0"/>
    <w:rsid w:val="00563D0A"/>
    <w:rsid w:val="0057169E"/>
    <w:rsid w:val="005E0C4C"/>
    <w:rsid w:val="00617075"/>
    <w:rsid w:val="00630626"/>
    <w:rsid w:val="00632DF0"/>
    <w:rsid w:val="006604A8"/>
    <w:rsid w:val="00660AE1"/>
    <w:rsid w:val="0066185A"/>
    <w:rsid w:val="00671678"/>
    <w:rsid w:val="006B15FE"/>
    <w:rsid w:val="006B6DF1"/>
    <w:rsid w:val="006D7614"/>
    <w:rsid w:val="006F50C4"/>
    <w:rsid w:val="00703A04"/>
    <w:rsid w:val="00724A8B"/>
    <w:rsid w:val="00781D8D"/>
    <w:rsid w:val="007C52E4"/>
    <w:rsid w:val="00870C3A"/>
    <w:rsid w:val="00874BD3"/>
    <w:rsid w:val="00877AA9"/>
    <w:rsid w:val="008B639E"/>
    <w:rsid w:val="008D5A31"/>
    <w:rsid w:val="008F0F22"/>
    <w:rsid w:val="0090542F"/>
    <w:rsid w:val="00922428"/>
    <w:rsid w:val="00930303"/>
    <w:rsid w:val="009349C4"/>
    <w:rsid w:val="0099269F"/>
    <w:rsid w:val="009B6477"/>
    <w:rsid w:val="00A11D1C"/>
    <w:rsid w:val="00A21D70"/>
    <w:rsid w:val="00A72DE9"/>
    <w:rsid w:val="00A7541F"/>
    <w:rsid w:val="00A964A7"/>
    <w:rsid w:val="00AA13A4"/>
    <w:rsid w:val="00AE3BA5"/>
    <w:rsid w:val="00B70D6B"/>
    <w:rsid w:val="00B746F9"/>
    <w:rsid w:val="00B91FCD"/>
    <w:rsid w:val="00BE4DBE"/>
    <w:rsid w:val="00BF7EB9"/>
    <w:rsid w:val="00C1528B"/>
    <w:rsid w:val="00C82F58"/>
    <w:rsid w:val="00C9323D"/>
    <w:rsid w:val="00CF37B3"/>
    <w:rsid w:val="00D43057"/>
    <w:rsid w:val="00D45FA8"/>
    <w:rsid w:val="00D4640F"/>
    <w:rsid w:val="00D53588"/>
    <w:rsid w:val="00D71377"/>
    <w:rsid w:val="00DA06C4"/>
    <w:rsid w:val="00DA741E"/>
    <w:rsid w:val="00DB1024"/>
    <w:rsid w:val="00DE6172"/>
    <w:rsid w:val="00DF13A5"/>
    <w:rsid w:val="00E00A28"/>
    <w:rsid w:val="00E5676E"/>
    <w:rsid w:val="00E604DA"/>
    <w:rsid w:val="00EA0479"/>
    <w:rsid w:val="00EB2C7D"/>
    <w:rsid w:val="00EC08B6"/>
    <w:rsid w:val="00EF28CD"/>
    <w:rsid w:val="00F00AAF"/>
    <w:rsid w:val="00F0433F"/>
    <w:rsid w:val="00F23A0B"/>
    <w:rsid w:val="00F4442F"/>
    <w:rsid w:val="00F46947"/>
    <w:rsid w:val="00F4709C"/>
    <w:rsid w:val="00F52465"/>
    <w:rsid w:val="00F57923"/>
    <w:rsid w:val="00FA2C17"/>
    <w:rsid w:val="00FC7891"/>
    <w:rsid w:val="00FE5236"/>
    <w:rsid w:val="00FE53ED"/>
    <w:rsid w:val="00FF4A1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B7DF15"/>
  <w15:chartTrackingRefBased/>
  <w15:docId w15:val="{ECDBB07D-F85B-4676-989F-867601CF01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E106E"/>
    <w:pPr>
      <w:keepNext/>
      <w:keepLines/>
      <w:spacing w:before="360" w:after="80"/>
      <w:outlineLvl w:val="0"/>
    </w:pPr>
    <w:rPr>
      <w:rFonts w:asciiTheme="majorHAnsi" w:eastAsiaTheme="majorEastAsia" w:hAnsiTheme="majorHAnsi" w:cstheme="majorBidi"/>
      <w:color w:val="8C3314" w:themeColor="accent1" w:themeShade="BF"/>
      <w:sz w:val="40"/>
      <w:szCs w:val="40"/>
    </w:rPr>
  </w:style>
  <w:style w:type="paragraph" w:styleId="Heading2">
    <w:name w:val="heading 2"/>
    <w:basedOn w:val="Normal"/>
    <w:next w:val="Normal"/>
    <w:link w:val="Heading2Char"/>
    <w:uiPriority w:val="9"/>
    <w:semiHidden/>
    <w:unhideWhenUsed/>
    <w:qFormat/>
    <w:rsid w:val="003E106E"/>
    <w:pPr>
      <w:keepNext/>
      <w:keepLines/>
      <w:spacing w:before="160" w:after="80"/>
      <w:outlineLvl w:val="1"/>
    </w:pPr>
    <w:rPr>
      <w:rFonts w:asciiTheme="majorHAnsi" w:eastAsiaTheme="majorEastAsia" w:hAnsiTheme="majorHAnsi" w:cstheme="majorBidi"/>
      <w:color w:val="8C3314" w:themeColor="accent1" w:themeShade="BF"/>
      <w:sz w:val="32"/>
      <w:szCs w:val="32"/>
    </w:rPr>
  </w:style>
  <w:style w:type="paragraph" w:styleId="Heading3">
    <w:name w:val="heading 3"/>
    <w:basedOn w:val="Normal"/>
    <w:next w:val="Normal"/>
    <w:link w:val="Heading3Char"/>
    <w:uiPriority w:val="9"/>
    <w:semiHidden/>
    <w:unhideWhenUsed/>
    <w:qFormat/>
    <w:rsid w:val="003E106E"/>
    <w:pPr>
      <w:keepNext/>
      <w:keepLines/>
      <w:spacing w:before="160" w:after="80"/>
      <w:outlineLvl w:val="2"/>
    </w:pPr>
    <w:rPr>
      <w:rFonts w:eastAsiaTheme="majorEastAsia" w:cstheme="majorBidi"/>
      <w:color w:val="8C3314" w:themeColor="accent1" w:themeShade="BF"/>
      <w:sz w:val="28"/>
      <w:szCs w:val="28"/>
    </w:rPr>
  </w:style>
  <w:style w:type="paragraph" w:styleId="Heading4">
    <w:name w:val="heading 4"/>
    <w:basedOn w:val="Normal"/>
    <w:next w:val="Normal"/>
    <w:link w:val="Heading4Char"/>
    <w:uiPriority w:val="9"/>
    <w:semiHidden/>
    <w:unhideWhenUsed/>
    <w:qFormat/>
    <w:rsid w:val="003E106E"/>
    <w:pPr>
      <w:keepNext/>
      <w:keepLines/>
      <w:spacing w:before="80" w:after="40"/>
      <w:outlineLvl w:val="3"/>
    </w:pPr>
    <w:rPr>
      <w:rFonts w:eastAsiaTheme="majorEastAsia" w:cstheme="majorBidi"/>
      <w:i/>
      <w:iCs/>
      <w:color w:val="8C3314" w:themeColor="accent1" w:themeShade="BF"/>
    </w:rPr>
  </w:style>
  <w:style w:type="paragraph" w:styleId="Heading5">
    <w:name w:val="heading 5"/>
    <w:basedOn w:val="Normal"/>
    <w:next w:val="Normal"/>
    <w:link w:val="Heading5Char"/>
    <w:uiPriority w:val="9"/>
    <w:semiHidden/>
    <w:unhideWhenUsed/>
    <w:qFormat/>
    <w:rsid w:val="003E106E"/>
    <w:pPr>
      <w:keepNext/>
      <w:keepLines/>
      <w:spacing w:before="80" w:after="40"/>
      <w:outlineLvl w:val="4"/>
    </w:pPr>
    <w:rPr>
      <w:rFonts w:eastAsiaTheme="majorEastAsia" w:cstheme="majorBidi"/>
      <w:color w:val="8C3314" w:themeColor="accent1" w:themeShade="BF"/>
    </w:rPr>
  </w:style>
  <w:style w:type="paragraph" w:styleId="Heading6">
    <w:name w:val="heading 6"/>
    <w:basedOn w:val="Normal"/>
    <w:next w:val="Normal"/>
    <w:link w:val="Heading6Char"/>
    <w:uiPriority w:val="9"/>
    <w:semiHidden/>
    <w:unhideWhenUsed/>
    <w:qFormat/>
    <w:rsid w:val="003E106E"/>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E106E"/>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E106E"/>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E106E"/>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E106E"/>
    <w:rPr>
      <w:rFonts w:asciiTheme="majorHAnsi" w:eastAsiaTheme="majorEastAsia" w:hAnsiTheme="majorHAnsi" w:cstheme="majorBidi"/>
      <w:color w:val="8C3314" w:themeColor="accent1" w:themeShade="BF"/>
      <w:sz w:val="40"/>
      <w:szCs w:val="40"/>
    </w:rPr>
  </w:style>
  <w:style w:type="character" w:customStyle="1" w:styleId="Heading2Char">
    <w:name w:val="Heading 2 Char"/>
    <w:basedOn w:val="DefaultParagraphFont"/>
    <w:link w:val="Heading2"/>
    <w:uiPriority w:val="9"/>
    <w:semiHidden/>
    <w:rsid w:val="003E106E"/>
    <w:rPr>
      <w:rFonts w:asciiTheme="majorHAnsi" w:eastAsiaTheme="majorEastAsia" w:hAnsiTheme="majorHAnsi" w:cstheme="majorBidi"/>
      <w:color w:val="8C3314" w:themeColor="accent1" w:themeShade="BF"/>
      <w:sz w:val="32"/>
      <w:szCs w:val="32"/>
    </w:rPr>
  </w:style>
  <w:style w:type="character" w:customStyle="1" w:styleId="Heading3Char">
    <w:name w:val="Heading 3 Char"/>
    <w:basedOn w:val="DefaultParagraphFont"/>
    <w:link w:val="Heading3"/>
    <w:uiPriority w:val="9"/>
    <w:semiHidden/>
    <w:rsid w:val="003E106E"/>
    <w:rPr>
      <w:rFonts w:eastAsiaTheme="majorEastAsia" w:cstheme="majorBidi"/>
      <w:color w:val="8C3314" w:themeColor="accent1" w:themeShade="BF"/>
      <w:sz w:val="28"/>
      <w:szCs w:val="28"/>
    </w:rPr>
  </w:style>
  <w:style w:type="character" w:customStyle="1" w:styleId="Heading4Char">
    <w:name w:val="Heading 4 Char"/>
    <w:basedOn w:val="DefaultParagraphFont"/>
    <w:link w:val="Heading4"/>
    <w:uiPriority w:val="9"/>
    <w:semiHidden/>
    <w:rsid w:val="003E106E"/>
    <w:rPr>
      <w:rFonts w:eastAsiaTheme="majorEastAsia" w:cstheme="majorBidi"/>
      <w:i/>
      <w:iCs/>
      <w:color w:val="8C3314" w:themeColor="accent1" w:themeShade="BF"/>
    </w:rPr>
  </w:style>
  <w:style w:type="character" w:customStyle="1" w:styleId="Heading5Char">
    <w:name w:val="Heading 5 Char"/>
    <w:basedOn w:val="DefaultParagraphFont"/>
    <w:link w:val="Heading5"/>
    <w:uiPriority w:val="9"/>
    <w:semiHidden/>
    <w:rsid w:val="003E106E"/>
    <w:rPr>
      <w:rFonts w:eastAsiaTheme="majorEastAsia" w:cstheme="majorBidi"/>
      <w:color w:val="8C3314" w:themeColor="accent1" w:themeShade="BF"/>
    </w:rPr>
  </w:style>
  <w:style w:type="character" w:customStyle="1" w:styleId="Heading6Char">
    <w:name w:val="Heading 6 Char"/>
    <w:basedOn w:val="DefaultParagraphFont"/>
    <w:link w:val="Heading6"/>
    <w:uiPriority w:val="9"/>
    <w:semiHidden/>
    <w:rsid w:val="003E106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E106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E106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E106E"/>
    <w:rPr>
      <w:rFonts w:eastAsiaTheme="majorEastAsia" w:cstheme="majorBidi"/>
      <w:color w:val="272727" w:themeColor="text1" w:themeTint="D8"/>
    </w:rPr>
  </w:style>
  <w:style w:type="paragraph" w:styleId="Title">
    <w:name w:val="Title"/>
    <w:basedOn w:val="Normal"/>
    <w:next w:val="Normal"/>
    <w:link w:val="TitleChar"/>
    <w:uiPriority w:val="10"/>
    <w:qFormat/>
    <w:rsid w:val="003E106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E106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E106E"/>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E106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E106E"/>
    <w:pPr>
      <w:spacing w:before="160"/>
      <w:jc w:val="center"/>
    </w:pPr>
    <w:rPr>
      <w:i/>
      <w:iCs/>
      <w:color w:val="404040" w:themeColor="text1" w:themeTint="BF"/>
    </w:rPr>
  </w:style>
  <w:style w:type="character" w:customStyle="1" w:styleId="QuoteChar">
    <w:name w:val="Quote Char"/>
    <w:basedOn w:val="DefaultParagraphFont"/>
    <w:link w:val="Quote"/>
    <w:uiPriority w:val="29"/>
    <w:rsid w:val="003E106E"/>
    <w:rPr>
      <w:i/>
      <w:iCs/>
      <w:color w:val="404040" w:themeColor="text1" w:themeTint="BF"/>
    </w:rPr>
  </w:style>
  <w:style w:type="paragraph" w:styleId="ListParagraph">
    <w:name w:val="List Paragraph"/>
    <w:basedOn w:val="Normal"/>
    <w:uiPriority w:val="34"/>
    <w:qFormat/>
    <w:rsid w:val="003E106E"/>
    <w:pPr>
      <w:ind w:left="720"/>
      <w:contextualSpacing/>
    </w:pPr>
  </w:style>
  <w:style w:type="character" w:styleId="IntenseEmphasis">
    <w:name w:val="Intense Emphasis"/>
    <w:basedOn w:val="DefaultParagraphFont"/>
    <w:uiPriority w:val="21"/>
    <w:qFormat/>
    <w:rsid w:val="003E106E"/>
    <w:rPr>
      <w:i/>
      <w:iCs/>
      <w:color w:val="8C3314" w:themeColor="accent1" w:themeShade="BF"/>
    </w:rPr>
  </w:style>
  <w:style w:type="paragraph" w:styleId="IntenseQuote">
    <w:name w:val="Intense Quote"/>
    <w:basedOn w:val="Normal"/>
    <w:next w:val="Normal"/>
    <w:link w:val="IntenseQuoteChar"/>
    <w:uiPriority w:val="30"/>
    <w:qFormat/>
    <w:rsid w:val="003E106E"/>
    <w:pPr>
      <w:pBdr>
        <w:top w:val="single" w:sz="4" w:space="10" w:color="8C3314" w:themeColor="accent1" w:themeShade="BF"/>
        <w:bottom w:val="single" w:sz="4" w:space="10" w:color="8C3314" w:themeColor="accent1" w:themeShade="BF"/>
      </w:pBdr>
      <w:spacing w:before="360" w:after="360"/>
      <w:ind w:left="864" w:right="864"/>
      <w:jc w:val="center"/>
    </w:pPr>
    <w:rPr>
      <w:i/>
      <w:iCs/>
      <w:color w:val="8C3314" w:themeColor="accent1" w:themeShade="BF"/>
    </w:rPr>
  </w:style>
  <w:style w:type="character" w:customStyle="1" w:styleId="IntenseQuoteChar">
    <w:name w:val="Intense Quote Char"/>
    <w:basedOn w:val="DefaultParagraphFont"/>
    <w:link w:val="IntenseQuote"/>
    <w:uiPriority w:val="30"/>
    <w:rsid w:val="003E106E"/>
    <w:rPr>
      <w:i/>
      <w:iCs/>
      <w:color w:val="8C3314" w:themeColor="accent1" w:themeShade="BF"/>
    </w:rPr>
  </w:style>
  <w:style w:type="character" w:styleId="IntenseReference">
    <w:name w:val="Intense Reference"/>
    <w:basedOn w:val="DefaultParagraphFont"/>
    <w:uiPriority w:val="32"/>
    <w:qFormat/>
    <w:rsid w:val="003E106E"/>
    <w:rPr>
      <w:b/>
      <w:bCs/>
      <w:smallCaps/>
      <w:color w:val="8C3314" w:themeColor="accent1" w:themeShade="BF"/>
      <w:spacing w:val="5"/>
    </w:rPr>
  </w:style>
  <w:style w:type="paragraph" w:styleId="Header">
    <w:name w:val="header"/>
    <w:basedOn w:val="Normal"/>
    <w:link w:val="HeaderChar"/>
    <w:uiPriority w:val="99"/>
    <w:unhideWhenUsed/>
    <w:rsid w:val="002C1D43"/>
    <w:pPr>
      <w:tabs>
        <w:tab w:val="center" w:pos="4513"/>
        <w:tab w:val="right" w:pos="9026"/>
      </w:tabs>
      <w:spacing w:after="0" w:line="240" w:lineRule="auto"/>
    </w:pPr>
  </w:style>
  <w:style w:type="character" w:customStyle="1" w:styleId="HeaderChar">
    <w:name w:val="Header Char"/>
    <w:basedOn w:val="DefaultParagraphFont"/>
    <w:link w:val="Header"/>
    <w:uiPriority w:val="99"/>
    <w:rsid w:val="002C1D43"/>
  </w:style>
  <w:style w:type="paragraph" w:styleId="Footer">
    <w:name w:val="footer"/>
    <w:basedOn w:val="Normal"/>
    <w:link w:val="FooterChar"/>
    <w:uiPriority w:val="99"/>
    <w:unhideWhenUsed/>
    <w:rsid w:val="002C1D43"/>
    <w:pPr>
      <w:tabs>
        <w:tab w:val="center" w:pos="4513"/>
        <w:tab w:val="right" w:pos="9026"/>
      </w:tabs>
      <w:spacing w:after="0" w:line="240" w:lineRule="auto"/>
    </w:pPr>
  </w:style>
  <w:style w:type="character" w:customStyle="1" w:styleId="FooterChar">
    <w:name w:val="Footer Char"/>
    <w:basedOn w:val="DefaultParagraphFont"/>
    <w:link w:val="Footer"/>
    <w:uiPriority w:val="99"/>
    <w:rsid w:val="002C1D4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3" Type="http://schemas.openxmlformats.org/officeDocument/2006/relationships/webSettings" Target="webSettings.xml"/><Relationship Id="rId7" Type="http://schemas.openxmlformats.org/officeDocument/2006/relationships/image" Target="media/image2.png"/><Relationship Id="rId12" Type="http://schemas.openxmlformats.org/officeDocument/2006/relationships/theme" Target="theme/theme1.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fontTable" Target="fontTable.xml"/><Relationship Id="rId5" Type="http://schemas.openxmlformats.org/officeDocument/2006/relationships/endnotes" Target="endnotes.xml"/><Relationship Id="rId10" Type="http://schemas.openxmlformats.org/officeDocument/2006/relationships/image" Target="media/image5.png"/><Relationship Id="rId4" Type="http://schemas.openxmlformats.org/officeDocument/2006/relationships/footnotes" Target="footnotes.xml"/><Relationship Id="rId9" Type="http://schemas.openxmlformats.org/officeDocument/2006/relationships/image" Target="media/image4.png"/></Relationships>
</file>

<file path=word/theme/_rels/theme1.xml.rels><?xml version="1.0" encoding="UTF-8" standalone="yes"?>
<Relationships xmlns="http://schemas.openxmlformats.org/package/2006/relationships"><Relationship Id="rId1" Type="http://schemas.openxmlformats.org/officeDocument/2006/relationships/image" Target="../media/image6.jpeg"/></Relationships>
</file>

<file path=word/theme/theme1.xml><?xml version="1.0" encoding="utf-8"?>
<a:theme xmlns:a="http://schemas.openxmlformats.org/drawingml/2006/main" name="Slate">
  <a:themeElements>
    <a:clrScheme name="Slate">
      <a:dk1>
        <a:sysClr val="windowText" lastClr="000000"/>
      </a:dk1>
      <a:lt1>
        <a:sysClr val="window" lastClr="FFFFFF"/>
      </a:lt1>
      <a:dk2>
        <a:srgbClr val="212123"/>
      </a:dk2>
      <a:lt2>
        <a:srgbClr val="DADADA"/>
      </a:lt2>
      <a:accent1>
        <a:srgbClr val="BC451B"/>
      </a:accent1>
      <a:accent2>
        <a:srgbClr val="D3BA68"/>
      </a:accent2>
      <a:accent3>
        <a:srgbClr val="BB8640"/>
      </a:accent3>
      <a:accent4>
        <a:srgbClr val="AD9277"/>
      </a:accent4>
      <a:accent5>
        <a:srgbClr val="A55A43"/>
      </a:accent5>
      <a:accent6>
        <a:srgbClr val="AD9D7B"/>
      </a:accent6>
      <a:hlink>
        <a:srgbClr val="E98052"/>
      </a:hlink>
      <a:folHlink>
        <a:srgbClr val="F4B69B"/>
      </a:folHlink>
    </a:clrScheme>
    <a:fontScheme name="Slate">
      <a:majorFont>
        <a:latin typeface="Calisto MT" panose="02040603050505030304"/>
        <a:ea typeface=""/>
        <a:cs typeface=""/>
        <a:font script="Jpan" typeface="ＭＳ Ｐゴシック"/>
        <a:font script="Hang" typeface="돋움"/>
        <a:font script="Hans" typeface="方正舒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Calisto MT" panose="02040603050505030304"/>
        <a:ea typeface=""/>
        <a:cs typeface=""/>
        <a:font script="Jpan" typeface="ＭＳ Ｐゴシック"/>
        <a:font script="Hang" typeface="돋움"/>
        <a:font script="Hans" typeface="方正舒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Slate">
      <a:fillStyleLst>
        <a:solidFill>
          <a:schemeClr val="phClr"/>
        </a:solidFill>
        <a:gradFill rotWithShape="1">
          <a:gsLst>
            <a:gs pos="0">
              <a:schemeClr val="phClr">
                <a:tint val="60000"/>
                <a:lumMod val="110000"/>
              </a:schemeClr>
            </a:gs>
            <a:gs pos="100000">
              <a:schemeClr val="phClr">
                <a:tint val="88000"/>
              </a:schemeClr>
            </a:gs>
          </a:gsLst>
          <a:lin ang="5400000" scaled="0"/>
        </a:gradFill>
        <a:gradFill rotWithShape="1">
          <a:gsLst>
            <a:gs pos="0">
              <a:schemeClr val="phClr">
                <a:tint val="96000"/>
                <a:lumMod val="104000"/>
              </a:schemeClr>
            </a:gs>
            <a:gs pos="100000">
              <a:schemeClr val="phClr">
                <a:shade val="90000"/>
                <a:lumMod val="90000"/>
              </a:schemeClr>
            </a:gs>
          </a:gsLst>
          <a:lin ang="5400000" scaled="0"/>
        </a:gradFill>
      </a:fillStyleLst>
      <a:lnStyleLst>
        <a:ln w="9525" cap="rnd" cmpd="sng" algn="ctr">
          <a:solidFill>
            <a:schemeClr val="phClr">
              <a:shade val="90000"/>
            </a:schemeClr>
          </a:solidFill>
          <a:prstDash val="solid"/>
        </a:ln>
        <a:ln w="15875" cap="rnd" cmpd="sng" algn="ctr">
          <a:solidFill>
            <a:schemeClr val="phClr"/>
          </a:solidFill>
          <a:prstDash val="solid"/>
        </a:ln>
        <a:ln w="25400" cap="rnd" cmpd="sng" algn="ctr">
          <a:solidFill>
            <a:schemeClr val="phClr"/>
          </a:solidFill>
          <a:prstDash val="solid"/>
        </a:ln>
      </a:lnStyleLst>
      <a:effectStyleLst>
        <a:effectStyle>
          <a:effectLst/>
        </a:effectStyle>
        <a:effectStyle>
          <a:effectLst>
            <a:outerShdw blurRad="63500" dist="25400" dir="5400000" rotWithShape="0">
              <a:srgbClr val="000000">
                <a:alpha val="60000"/>
              </a:srgbClr>
            </a:outerShdw>
          </a:effectLst>
        </a:effectStyle>
        <a:effectStyle>
          <a:effectLst>
            <a:outerShdw blurRad="76200" dist="38100" dir="5400000" rotWithShape="0">
              <a:srgbClr val="000000">
                <a:alpha val="75000"/>
              </a:srgbClr>
            </a:outerShdw>
          </a:effectLst>
          <a:scene3d>
            <a:camera prst="orthographicFront">
              <a:rot lat="0" lon="0" rev="0"/>
            </a:camera>
            <a:lightRig rig="threePt" dir="t">
              <a:rot lat="0" lon="0" rev="1200000"/>
            </a:lightRig>
          </a:scene3d>
          <a:sp3d>
            <a:bevelT w="63500" h="25400" prst="hardEdge"/>
          </a:sp3d>
        </a:effectStyle>
      </a:effectStyleLst>
      <a:bgFillStyleLst>
        <a:solidFill>
          <a:schemeClr val="phClr"/>
        </a:solidFill>
        <a:solidFill>
          <a:schemeClr val="phClr"/>
        </a:solidFill>
        <a:blipFill rotWithShape="1">
          <a:blip xmlns:r="http://schemas.openxmlformats.org/officeDocument/2006/relationships" r:embed="rId1">
            <a:duotone>
              <a:schemeClr val="phClr">
                <a:shade val="80000"/>
                <a:lumMod val="80000"/>
              </a:schemeClr>
              <a:schemeClr val="phClr">
                <a:tint val="98000"/>
              </a:schemeClr>
            </a:duotone>
          </a:blip>
          <a:stretch/>
        </a:blipFill>
      </a:bgFillStyleLst>
    </a:fmtScheme>
  </a:themeElements>
  <a:objectDefaults/>
  <a:extraClrSchemeLst/>
  <a:extLst>
    <a:ext uri="{05A4C25C-085E-4340-85A3-A5531E510DB2}">
      <thm15:themeFamily xmlns:thm15="http://schemas.microsoft.com/office/thememl/2012/main" name="Slate" id="{C3F70B94-7CE9-428E-ADC1-3269CC2C3385}" vid="{3F2DE9A5-64E6-437C-A389-CC4477E817E8}"/>
    </a:ext>
  </a:extLst>
</a:theme>
</file>

<file path=docProps/app.xml><?xml version="1.0" encoding="utf-8"?>
<Properties xmlns="http://schemas.openxmlformats.org/officeDocument/2006/extended-properties" xmlns:vt="http://schemas.openxmlformats.org/officeDocument/2006/docPropsVTypes">
  <Template>Normal</Template>
  <TotalTime>41</TotalTime>
  <Pages>4</Pages>
  <Words>890</Words>
  <Characters>5079</Characters>
  <Application>Microsoft Office Word</Application>
  <DocSecurity>0</DocSecurity>
  <Lines>42</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Louis Ene</dc:creator>
  <cp:keywords/>
  <dc:description/>
  <cp:lastModifiedBy>Louis Ene</cp:lastModifiedBy>
  <cp:revision>46</cp:revision>
  <dcterms:created xsi:type="dcterms:W3CDTF">2024-03-16T10:21:00Z</dcterms:created>
  <dcterms:modified xsi:type="dcterms:W3CDTF">2024-03-16T11:02:00Z</dcterms:modified>
</cp:coreProperties>
</file>